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jc w:val="center"/>
        <w:rPr>
          <w:rFonts w:ascii="Times New Roman" w:cs="Times New Roman" w:hAnsi="Times New Roman"/>
          <w:sz w:val="24"/>
          <w:szCs w:val="24"/>
        </w:rPr>
      </w:pPr>
      <w:r>
        <w:rPr>
          <w:rFonts w:ascii="Times New Roman" w:cs="Times New Roman" w:hAnsi="Times New Roman"/>
          <w:sz w:val="24"/>
          <w:szCs w:val="24"/>
        </w:rPr>
        <w:t xml:space="preserve">International </w:t>
      </w:r>
      <w:r>
        <w:rPr>
          <w:rFonts w:ascii="Times New Roman" w:cs="Times New Roman" w:hAnsi="Times New Roman"/>
          <w:sz w:val="24"/>
          <w:szCs w:val="24"/>
        </w:rPr>
        <w:t>Relationship</w:t>
      </w: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r>
        <w:rPr>
          <w:rFonts w:ascii="Times New Roman" w:cs="Times New Roman" w:hAnsi="Times New Roman"/>
          <w:sz w:val="24"/>
          <w:szCs w:val="24"/>
        </w:rPr>
        <w:t>Student:</w:t>
      </w:r>
    </w:p>
    <w:p>
      <w:pPr>
        <w:pStyle w:val="style0"/>
        <w:jc w:val="center"/>
        <w:rPr>
          <w:rFonts w:ascii="Times New Roman" w:cs="Times New Roman" w:hAnsi="Times New Roman"/>
          <w:sz w:val="24"/>
          <w:szCs w:val="24"/>
        </w:rPr>
      </w:pPr>
      <w:r>
        <w:rPr>
          <w:rFonts w:ascii="Times New Roman" w:cs="Times New Roman" w:hAnsi="Times New Roman"/>
          <w:sz w:val="24"/>
          <w:szCs w:val="24"/>
        </w:rPr>
        <w:t>Professor:</w:t>
      </w:r>
    </w:p>
    <w:p>
      <w:pPr>
        <w:pStyle w:val="style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jc w:val="center"/>
        <w:rPr>
          <w:rFonts w:ascii="Times New Roman" w:cs="Times New Roman" w:hAnsi="Times New Roman"/>
          <w:sz w:val="24"/>
          <w:szCs w:val="24"/>
        </w:rPr>
      </w:pPr>
      <w:r>
        <w:rPr>
          <w:rFonts w:ascii="Times New Roman" w:cs="Times New Roman" w:hAnsi="Times New Roman"/>
          <w:sz w:val="24"/>
          <w:szCs w:val="24"/>
        </w:rPr>
        <w:t>Date:</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jc w:val="center"/>
        <w:rPr>
          <w:rFonts w:ascii="Times New Roman" w:cs="Times New Roman" w:hAnsi="Times New Roman"/>
          <w:sz w:val="24"/>
          <w:szCs w:val="24"/>
        </w:rPr>
      </w:pPr>
      <w:r>
        <w:rPr>
          <w:rFonts w:ascii="Times New Roman" w:cs="Times New Roman" w:hAnsi="Times New Roman"/>
          <w:b/>
          <w:sz w:val="24"/>
          <w:szCs w:val="24"/>
        </w:rPr>
        <w:t>Theme:</w:t>
      </w:r>
      <w:r>
        <w:rPr>
          <w:rFonts w:ascii="Times New Roman" w:cs="Times New Roman" w:hAnsi="Times New Roman"/>
          <w:sz w:val="24"/>
          <w:szCs w:val="24"/>
        </w:rPr>
        <w:t xml:space="preserve"> International </w:t>
      </w:r>
      <w:r>
        <w:rPr>
          <w:rFonts w:ascii="Times New Roman" w:cs="Times New Roman" w:hAnsi="Times New Roman"/>
          <w:sz w:val="24"/>
          <w:szCs w:val="24"/>
        </w:rPr>
        <w:t>Relationship</w:t>
      </w:r>
    </w:p>
    <w:p>
      <w:pPr>
        <w:pStyle w:val="style0"/>
        <w:jc w:val="center"/>
        <w:rPr>
          <w:rFonts w:ascii="Times New Roman" w:cs="Times New Roman" w:hAnsi="Times New Roman"/>
          <w:sz w:val="24"/>
          <w:szCs w:val="24"/>
        </w:rPr>
      </w:pPr>
      <w:r>
        <w:rPr>
          <w:rFonts w:ascii="Times New Roman" w:cs="Times New Roman" w:hAnsi="Times New Roman"/>
          <w:b/>
          <w:sz w:val="24"/>
          <w:szCs w:val="24"/>
        </w:rPr>
        <w:t>Article:</w:t>
      </w:r>
      <w:r>
        <w:rPr>
          <w:rFonts w:ascii="Times New Roman" w:cs="Times New Roman" w:hAnsi="Times New Roman"/>
          <w:sz w:val="24"/>
          <w:szCs w:val="24"/>
        </w:rPr>
        <w:t xml:space="preserve"> Engage China, or Confront It? What’s the Right Approach Now?</w:t>
      </w:r>
    </w:p>
    <w:p>
      <w:pPr>
        <w:pStyle w:val="style0"/>
        <w:ind w:firstLine="720"/>
        <w:rPr>
          <w:rFonts w:ascii="Times New Roman" w:cs="Times New Roman" w:hAnsi="Times New Roman"/>
          <w:sz w:val="24"/>
          <w:szCs w:val="24"/>
        </w:rPr>
      </w:pPr>
      <w:r>
        <w:rPr>
          <w:rFonts w:ascii="Times New Roman" w:cs="Times New Roman" w:hAnsi="Times New Roman"/>
          <w:b/>
          <w:sz w:val="24"/>
          <w:szCs w:val="24"/>
        </w:rPr>
        <w:t>Media Source:</w:t>
      </w:r>
      <w:r>
        <w:rPr>
          <w:rFonts w:ascii="Times New Roman" w:cs="Times New Roman" w:hAnsi="Times New Roman"/>
          <w:sz w:val="24"/>
          <w:szCs w:val="24"/>
        </w:rPr>
        <w:t xml:space="preserve"> New York Times </w:t>
      </w:r>
    </w:p>
    <w:p>
      <w:pPr>
        <w:pStyle w:val="style0"/>
        <w:ind w:firstLine="720"/>
        <w:rPr>
          <w:rFonts w:ascii="Times New Roman" w:cs="Times New Roman" w:hAnsi="Times New Roman"/>
          <w:sz w:val="24"/>
          <w:szCs w:val="24"/>
        </w:rPr>
      </w:pPr>
      <w:r>
        <w:rPr>
          <w:rFonts w:ascii="Times New Roman" w:cs="Times New Roman" w:hAnsi="Times New Roman"/>
          <w:sz w:val="24"/>
          <w:szCs w:val="24"/>
        </w:rPr>
        <w:t>The trade relationship betwe</w:t>
      </w:r>
      <w:bookmarkStart w:id="0" w:name="_GoBack"/>
      <w:bookmarkEnd w:id="0"/>
      <w:r>
        <w:rPr>
          <w:rFonts w:ascii="Times New Roman" w:cs="Times New Roman" w:hAnsi="Times New Roman"/>
          <w:sz w:val="24"/>
          <w:szCs w:val="24"/>
        </w:rPr>
        <w:t>en China and, US has propelled the emergency of hostility between the two nations. The article: “Engage China, or Confront It?” by Moyer reflects the suspicion which either of the nations has developed towards each other. Usually, the coldness is fueled by information and economic war embraced by the two countries. According to Eric Schmidt, the fight between the Chinese and Americans results from their common interest, dominance. Either party wants to dominate in terms of economy and technology.</w:t>
      </w:r>
    </w:p>
    <w:p>
      <w:pPr>
        <w:pStyle w:val="style0"/>
        <w:ind w:firstLine="720"/>
        <w:rPr>
          <w:rFonts w:ascii="Times New Roman" w:cs="Times New Roman" w:hAnsi="Times New Roman"/>
          <w:sz w:val="24"/>
          <w:szCs w:val="24"/>
        </w:rPr>
      </w:pPr>
      <w:r>
        <w:rPr>
          <w:rFonts w:ascii="Times New Roman" w:cs="Times New Roman" w:hAnsi="Times New Roman"/>
          <w:sz w:val="24"/>
          <w:szCs w:val="24"/>
        </w:rPr>
        <w:t xml:space="preserve">One characteristic of the war is that both China and, </w:t>
      </w:r>
      <w:r>
        <w:rPr>
          <w:rFonts w:ascii="Times New Roman" w:cs="Times New Roman" w:hAnsi="Times New Roman"/>
          <w:sz w:val="24"/>
          <w:szCs w:val="24"/>
        </w:rPr>
        <w:t>US</w:t>
      </w:r>
      <w:r>
        <w:rPr>
          <w:rFonts w:ascii="Times New Roman" w:cs="Times New Roman" w:hAnsi="Times New Roman"/>
          <w:sz w:val="24"/>
          <w:szCs w:val="24"/>
        </w:rPr>
        <w:t xml:space="preserve"> want to throttle each other through imposing traffic on each other’s goods. The US president imposed a $360 billion tariff on China goods while at the same time, the Chinese government imposed tariffs on US trade goods. Suffice it to mention that each side tightens the robe on each other’s neck, depending on how hard the opponent plays. There is a battle of mind between the US and China that when one lift tariffs the other one rifts and vice versa. </w:t>
      </w:r>
    </w:p>
    <w:p>
      <w:pPr>
        <w:pStyle w:val="style0"/>
        <w:ind w:firstLine="720"/>
        <w:rPr>
          <w:rFonts w:ascii="Times New Roman" w:cs="Times New Roman" w:hAnsi="Times New Roman"/>
          <w:sz w:val="24"/>
          <w:szCs w:val="24"/>
        </w:rPr>
      </w:pPr>
      <w:r>
        <w:rPr>
          <w:rFonts w:ascii="Times New Roman" w:cs="Times New Roman" w:hAnsi="Times New Roman"/>
          <w:sz w:val="24"/>
          <w:szCs w:val="24"/>
        </w:rPr>
        <w:t>There is an ill-social relationship that is characteristic of accusations. The US accuses China of being unfair in trade practices, for instance, Americans claim that the Chinese stole their technology, but China sees Americans as dictators, destroyers of the democracy they proclaim to embrace. For instance, recently, there were pro-democracy protests in the city of Hong Kong for Chinese claimed Americans treat them unequally. Also, the blaming game is played well by U. S and its western allies. They point a finger of accusation at China for having detained approximately a million Muslims in Xinjiang.</w:t>
      </w:r>
    </w:p>
    <w:p>
      <w:pPr>
        <w:pStyle w:val="style0"/>
        <w:ind w:firstLine="720"/>
        <w:rPr>
          <w:rFonts w:ascii="Times New Roman" w:cs="Times New Roman" w:hAnsi="Times New Roman"/>
          <w:sz w:val="24"/>
          <w:szCs w:val="24"/>
        </w:rPr>
      </w:pPr>
      <w:r>
        <w:rPr>
          <w:rFonts w:ascii="Times New Roman" w:cs="Times New Roman" w:hAnsi="Times New Roman"/>
          <w:sz w:val="24"/>
          <w:szCs w:val="24"/>
        </w:rPr>
        <w:t>Suffice it to conclude that the article explores the international relationship between the American and Chinese nationalities. It supports the theme of relationship, for it points out wrangles in social and economic spheres of China-U.S relationship.</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ind w:left="794" w:right="-57" w:hanging="851"/>
        <w:rPr>
          <w:rFonts w:ascii="Times New Roman" w:cs="Times New Roman" w:hAnsi="Times New Roman"/>
          <w:sz w:val="24"/>
          <w:szCs w:val="24"/>
        </w:rPr>
      </w:pPr>
      <w:r>
        <w:rPr>
          <w:rFonts w:ascii="Times New Roman" w:cs="Times New Roman" w:hAnsi="Times New Roman"/>
          <w:sz w:val="24"/>
          <w:szCs w:val="24"/>
        </w:rPr>
        <w:t>Moyer</w:t>
      </w:r>
      <w:r>
        <w:rPr>
          <w:rFonts w:ascii="Times New Roman" w:cs="Times New Roman" w:hAnsi="Times New Roman"/>
          <w:sz w:val="24"/>
          <w:szCs w:val="24"/>
        </w:rPr>
        <w:t xml:space="preserve">, </w:t>
      </w:r>
      <w:r>
        <w:rPr>
          <w:rFonts w:ascii="Times New Roman" w:cs="Times New Roman" w:hAnsi="Times New Roman"/>
          <w:sz w:val="24"/>
          <w:szCs w:val="24"/>
        </w:rPr>
        <w:t xml:space="preserve">Liz </w:t>
      </w:r>
      <w:r>
        <w:rPr>
          <w:rFonts w:ascii="Times New Roman" w:cs="Times New Roman" w:hAnsi="Times New Roman"/>
          <w:sz w:val="24"/>
          <w:szCs w:val="24"/>
        </w:rPr>
        <w:t xml:space="preserve">(2019, November). </w:t>
      </w:r>
      <w:r>
        <w:rPr>
          <w:rFonts w:ascii="Times New Roman" w:cs="Times New Roman" w:hAnsi="Times New Roman"/>
          <w:sz w:val="24"/>
          <w:szCs w:val="24"/>
        </w:rPr>
        <w:t xml:space="preserve">Engage China, or Confront It? </w:t>
      </w:r>
      <w:r>
        <w:rPr>
          <w:rFonts w:ascii="Times New Roman" w:cs="Times New Roman" w:hAnsi="Times New Roman"/>
          <w:i/>
          <w:sz w:val="24"/>
          <w:szCs w:val="24"/>
        </w:rPr>
        <w:t>What’s the Right Approach Now?</w:t>
      </w:r>
      <w:r>
        <w:rPr>
          <w:rFonts w:ascii="Times New Roman" w:cs="Times New Roman" w:hAnsi="Times New Roman"/>
          <w:sz w:val="24"/>
          <w:szCs w:val="24"/>
        </w:rPr>
        <w:t xml:space="preserve"> Retrieved from: </w:t>
      </w:r>
      <w:r>
        <w:rPr>
          <w:rFonts w:ascii="Times New Roman" w:cs="Times New Roman" w:hAnsi="Times New Roman"/>
          <w:sz w:val="24"/>
          <w:szCs w:val="24"/>
        </w:rPr>
        <w:t>https://www.nytimes.com/2019/11/11/business/dealbook/us-china-relationship-future.html?auth=linked-google</w:t>
      </w:r>
    </w:p>
    <w:sectPr>
      <w:headerReference w:type="default" r:id="rId2"/>
      <w:footerReference w:type="default" r:id="rId3"/>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43"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jc w:val="right"/>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2DB60FE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lineRule="auto" w:line="480"/>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563c1"/>
      <w:u w:val="single"/>
    </w:rPr>
  </w:style>
  <w:style w:type="paragraph" w:styleId="style31">
    <w:name w:val="header"/>
    <w:basedOn w:val="style0"/>
    <w:next w:val="style31"/>
    <w:link w:val="style4097"/>
    <w:uiPriority w:val="99"/>
    <w:pPr>
      <w:tabs>
        <w:tab w:val="center" w:leader="none" w:pos="4680"/>
        <w:tab w:val="right" w:leader="none" w:pos="9360"/>
      </w:tabs>
      <w:spacing w:lineRule="auto" w:line="240"/>
    </w:pPr>
    <w:rPr/>
  </w:style>
  <w:style w:type="character" w:customStyle="1" w:styleId="style4097">
    <w:name w:val="Header Char_fe30510d-7d87-4c34-9163-9b2ffeb0b05a"/>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lineRule="auto" w:line="240"/>
    </w:pPr>
    <w:rPr/>
  </w:style>
  <w:style w:type="character" w:customStyle="1" w:styleId="style4098">
    <w:name w:val="Footer Char_d28751fd-a5f1-4d52-b020-2a503bdfcfdd"/>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349</Words>
  <Pages>4</Pages>
  <Characters>1970</Characters>
  <Application>WPS Office</Application>
  <DocSecurity>0</DocSecurity>
  <Paragraphs>56</Paragraphs>
  <ScaleCrop>false</ScaleCrop>
  <LinksUpToDate>false</LinksUpToDate>
  <CharactersWithSpaces>2306</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2020-07-13T17:59:54Z</dcterms:created>
  <dc:creator>DR CHARLES COMP</dc:creator>
  <lastModifiedBy>STK-L21</lastModifiedBy>
  <dcterms:modified xsi:type="dcterms:W3CDTF">2020-07-13T17:59:54Z</dcterms:modified>
  <revision>20</revision>
</coreProperties>
</file>

<file path=docProps/custom.xml><?xml version="1.0" encoding="utf-8"?>
<Properties xmlns="http://schemas.openxmlformats.org/officeDocument/2006/custom-properties" xmlns:vt="http://schemas.openxmlformats.org/officeDocument/2006/docPropsVTypes"/>
</file>